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BE28B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F37220">
        <w:rPr>
          <w:rFonts w:ascii="Times New Roman" w:eastAsia="Times New Roman" w:hAnsi="Times New Roman" w:cs="Times New Roman"/>
          <w:b/>
          <w:sz w:val="24"/>
          <w:szCs w:val="28"/>
        </w:rPr>
        <w:t xml:space="preserve"> (углубленный уровень)</w:t>
      </w:r>
      <w:bookmarkStart w:id="0" w:name="_GoBack"/>
      <w:bookmarkEnd w:id="0"/>
    </w:p>
    <w:p w:rsidR="005E0AF7" w:rsidRPr="005E0AF7" w:rsidRDefault="00BE28B6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 xml:space="preserve">  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Обществознание</w:t>
            </w:r>
            <w:r w:rsidRPr="00BE28B6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</w:t>
            </w:r>
            <w:r w:rsidR="0096643E">
              <w:rPr>
                <w:rFonts w:ascii="Times New Roman" w:hAnsi="Times New Roman"/>
                <w:sz w:val="24"/>
              </w:rPr>
              <w:t xml:space="preserve">обновленным </w:t>
            </w:r>
            <w:r w:rsidRPr="00BE28B6">
              <w:rPr>
                <w:rFonts w:ascii="Times New Roman" w:hAnsi="Times New Roman"/>
                <w:sz w:val="24"/>
              </w:rPr>
              <w:t>Федеральным государственным образовательным стандартом среднего общего образования</w:t>
            </w:r>
            <w:r w:rsidR="0096643E">
              <w:rPr>
                <w:rFonts w:ascii="Times New Roman" w:hAnsi="Times New Roman"/>
                <w:sz w:val="24"/>
              </w:rPr>
              <w:t xml:space="preserve">, </w:t>
            </w:r>
            <w:r w:rsidRPr="00BE28B6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>Задачами реализации программы учебного предмета «Обществознания» на уровне среднего общего образования являются: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базовым понятийным аппаратом социальных наук;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об основных тенденциях и возможных перспективах развития мирового сообщества в глобальном мире;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 методах познания социальных явлений и процессов;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</w:t>
            </w:r>
          </w:p>
          <w:p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BE28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6643E">
              <w:rPr>
                <w:rFonts w:ascii="Times New Roman" w:eastAsia="Bookman Old Style" w:hAnsi="Times New Roman"/>
                <w:sz w:val="24"/>
                <w:szCs w:val="20"/>
              </w:rPr>
              <w:t xml:space="preserve">углубленного уровня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96643E">
              <w:rPr>
                <w:rFonts w:ascii="Times New Roman" w:eastAsia="Bookman Old Style" w:hAnsi="Times New Roman"/>
                <w:sz w:val="24"/>
                <w:szCs w:val="20"/>
              </w:rPr>
              <w:t xml:space="preserve">272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96643E">
              <w:rPr>
                <w:rFonts w:ascii="Times New Roman" w:eastAsia="Bookman Old Style" w:hAnsi="Times New Roman"/>
                <w:sz w:val="24"/>
                <w:szCs w:val="20"/>
              </w:rPr>
              <w:t>по 4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50E74"/>
    <w:rsid w:val="001111F3"/>
    <w:rsid w:val="001D2C9B"/>
    <w:rsid w:val="00210053"/>
    <w:rsid w:val="005933F3"/>
    <w:rsid w:val="005E0AF7"/>
    <w:rsid w:val="008B3664"/>
    <w:rsid w:val="0096643E"/>
    <w:rsid w:val="00BA428E"/>
    <w:rsid w:val="00BE28B6"/>
    <w:rsid w:val="00DE572F"/>
    <w:rsid w:val="00E67D6A"/>
    <w:rsid w:val="00F3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4E59E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2022-08-23T20:52:00Z</dcterms:created>
  <dcterms:modified xsi:type="dcterms:W3CDTF">2024-01-23T12:08:00Z</dcterms:modified>
</cp:coreProperties>
</file>